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Executive Profile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EXECUTIVE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Three or four lines: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scope you lead, the scale of the organisation, and the outcomes you are known for.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AREAS OF LEADERSHIP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Functions you have owned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Scale: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headcount, budget, geography, revenue responsibility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Board, investor or regulatory exposure, if any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Mandate: what you were brought in to do.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organisation: size, structure, what reported to you.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Decisions you took, and what changed because of them.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Outcome over a period, stated plainly and verifiably.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Previous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Scope and the single outcome worth remembering.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BOARD AND ADVISORY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Roles, organisations and dates. Remove this section if it does not apply.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